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408" w:before="0" w:after="0"/>
        <w:ind w:left="120" w:hanging="0"/>
        <w:jc w:val="center"/>
        <w:rPr/>
      </w:pPr>
      <w:bookmarkStart w:id="0" w:name="block-46323616_Копия_1"/>
      <w:bookmarkEnd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bookmarkStart w:id="1" w:name="9e261362-ffd0-48e2-97ec-67d0cfd64d9a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bookmarkStart w:id="2" w:name="fa857474-d364-4484-b584-baf24ad6f13e"/>
      <w:r>
        <w:rPr>
          <w:rFonts w:ascii="Times New Roman" w:hAnsi="Times New Roman"/>
          <w:b/>
          <w:i w:val="false"/>
          <w:color w:val="000000"/>
          <w:sz w:val="28"/>
        </w:rPr>
        <w:t>МУНИЦИПАЛЬНОЕ БЮДЖЕТНОЕ ОБРАЗОВАТЕЛЬНОЕ УЧРЕЖДЕНИЕ "ГИМНАЗИЯ №7 ИМЕНИ ГЕРОЯ РОССИИ А.В. КОЗИНА" НОВО-САВИНОВСКОГО РАЙОНА Г.КАЗАНИ</w:t>
      </w:r>
      <w:bookmarkEnd w:id="2"/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tbl>
      <w:tblPr>
        <w:tblStyle w:val="a3"/>
        <w:tblW w:w="934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lastRow="0" w:firstRow="1" w:lastColumn="0" w:firstColumn="1" w:val="04a0" w:noHBand="0" w:noVBand="1"/>
      </w:tblPr>
      <w:tblGrid>
        <w:gridCol w:w="3114"/>
        <w:gridCol w:w="3115"/>
        <w:gridCol w:w="3115"/>
      </w:tblGrid>
      <w:tr>
        <w:trPr/>
        <w:tc>
          <w:tcPr>
            <w:tcW w:w="3114" w:type="dxa"/>
            <w:tcBorders/>
          </w:tcPr>
          <w:p>
            <w:pPr>
              <w:pStyle w:val="Normal"/>
              <w:widowControl w:val="false"/>
              <w:spacing w:before="0"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Гайнанова М.Г.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 от «27» августа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5" w:type="dxa"/>
            <w:tcBorders/>
          </w:tcPr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Мироновская Т.В.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от «27» августа   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5" w:type="dxa"/>
            <w:tcBorders/>
          </w:tcPr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Приказ№215-О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от «27» августа   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</w:tr>
    </w:tbl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(ID 6104373)</w:t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«Информатика. Базовый уровень»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7–9 классов </w:t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bookmarkStart w:id="3" w:name="ae4c76de-41ab-46d4-9fe8-5c6b8c856b06"/>
      <w:r>
        <w:rPr>
          <w:rFonts w:ascii="Times New Roman" w:hAnsi="Times New Roman"/>
          <w:b/>
          <w:i w:val="false"/>
          <w:color w:val="000000"/>
          <w:sz w:val="28"/>
        </w:rPr>
        <w:t>Казань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id="4" w:name="22e736e0-d89d-49da-83ee-47ec29d46038"/>
      <w:r>
        <w:rPr>
          <w:rFonts w:ascii="Times New Roman" w:hAnsi="Times New Roman"/>
          <w:b/>
          <w:i w:val="false"/>
          <w:color w:val="000000"/>
          <w:sz w:val="28"/>
        </w:rPr>
        <w:t>2024-2025</w:t>
      </w:r>
      <w:bookmarkEnd w:id="4"/>
    </w:p>
    <w:p>
      <w:pPr>
        <w:pStyle w:val="Normal"/>
        <w:spacing w:lineRule="exact" w:line="264" w:before="0" w:after="0"/>
        <w:ind w:hanging="0"/>
        <w:jc w:val="both"/>
        <w:rPr/>
      </w:pPr>
      <w:bookmarkStart w:id="5" w:name="block-46323616_Копия_1"/>
      <w:bookmarkStart w:id="6" w:name="block-46323616"/>
      <w:bookmarkStart w:id="7" w:name="block-46323617_Копия_1"/>
      <w:bookmarkEnd w:id="5"/>
      <w:bookmarkEnd w:id="6"/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Целями изучения информатики на уровне основного общего образования являются: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Информатика в основном общем образовании отражает: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междисциплинарный характер информатики и информационной деятельности.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Основные задачи учебного предмета «Информатика» – сформировать у обучающихся: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базовые знания об информационном моделировании, в том числе о математическом моделировании;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цифровая грамотность;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теоретические основы информатики;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алгоритмы и программирование;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информационные технологии.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64" w:before="0" w:after="0"/>
        <w:ind w:firstLine="600"/>
        <w:jc w:val="both"/>
        <w:rPr/>
      </w:pPr>
      <w:bookmarkStart w:id="8" w:name="block-46323617_Копия_1"/>
      <w:bookmarkStart w:id="9" w:name="9c77c369-253a-42d0-9f35-54c4c9eeb23c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Start w:id="10" w:name="block-46323617"/>
      <w:bookmarkEnd w:id="8"/>
      <w:bookmarkEnd w:id="9"/>
    </w:p>
    <w:p>
      <w:pPr>
        <w:pStyle w:val="Normal"/>
        <w:spacing w:lineRule="exact" w:line="264" w:before="0" w:after="0"/>
        <w:ind w:left="120" w:hanging="0"/>
        <w:jc w:val="both"/>
        <w:rPr/>
      </w:pPr>
      <w:bookmarkStart w:id="11" w:name="block-46323618_Копия_1"/>
      <w:bookmarkEnd w:id="10"/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Цифровая грамотность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Компьютер – универсальное устройство обработки данных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Параллельные вычисления.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Техника безопасности и правила работы на компьютере.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Программы и данные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Компьютерные вирусы и другие вредоносные программы. Программы для защиты от вирусов.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Компьютерные сети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сервисы интернет-коммуникаций.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Теоретические основы информатики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Информация и информационные процессы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Информация – одно из основных понятий современной науки.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Дискретность данных. Возможность описания непрерывных объектов и процессов с помощью дискретных данных.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Информационные процессы – процессы, связанные с хранением, преобразованием и передачей данных.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Представление информации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символов одного алфавита с помощью кодовых слов в другом алфавите, кодовая таблица, декодирование.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Двоичный код. Представление данных в компьютере как текстов в двоичном алфавите.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Скорость передачи данных. Единицы скорости передачи данных.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объём текста.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Искажение информации при передаче.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представление о цифровом представлении аудиовизуальных и других непрерывных данных.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цвета. Цветовые модели. Модель RGB. Глубина кодирования. Палитра.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звука. Разрядность и частота записи. Количество каналов записи.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количественных параметров, связанных с представлением и хранением звуковых файлов.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Информационные технологии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Текстовые документы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Текстовые документы и их структурные элементы (страница, абзац, строка, слово, символ).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Компьютерная графика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графическими редакторами. Растровые рисунки. Использование графических примитивов.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Мультимедийные презентации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Добавление на слайд аудиовизуальных данных. Анимация. Гиперссылки.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Теоретические основы информатики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Системы счисления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Римская система счисления.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Арифметические операции в двоичной системе счисления.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Элементы математической логики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Логические элементы. Знакомство с логическими основами компьютера.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Алгоритмы и программирование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Исполнители и алгоритмы. Алгоритмические конструкции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алгоритма. Исполнители алгоритмов. Алгоритм как план управления исполнителем.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Свойства алгоритма. Способы записи алгоритма (словесный, в виде блок-схемы, программа).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 «повторения»: циклы с заданным числом повторений, с условием выполнения, с переменной цикла.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Язык программирования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программирования (Python, C++, Паскаль, Java, C#, Школьный Алгоритмический Язык).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программирования: редактор текста программ, транслятор, отладчик.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Переменная: тип, имя, значение. Целые, вещественные и символьные переменные.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Анализ алгоритмов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Цифровая грамотность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Глобальная сеть Интернет и стратегии безопасного поведения в ней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Работа в информационном пространстве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Теоретические основы информатики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Моделирование как метод познания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Табличные модели. Таблица как представление отношения.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Базы данных. Отбор в таблице строк, удовлетворяющих заданному условию.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Алгоритмы и программирование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Разработка алгоритмов и программ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Управление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Информационные технологии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Электронные таблицы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Преобразование формул при копировании. Относительная, абсолютная и смешанная адресация.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Информационные технологии в современном обществе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информационных технологий в развитии экономики мира, страны, региона. Открытые образовательные ресурсы.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64" w:before="0" w:after="0"/>
        <w:ind w:left="120" w:hanging="0"/>
        <w:jc w:val="both"/>
        <w:rPr/>
      </w:pPr>
      <w:bookmarkStart w:id="12" w:name="block-46323618_Копия_1"/>
      <w:r>
        <w:rPr>
          <w:rFonts w:ascii="Times New Roman" w:hAnsi="Times New Roman"/>
          <w:b w:val="false"/>
          <w:i w:val="false"/>
          <w:color w:val="000000"/>
          <w:sz w:val="28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  <w:bookmarkStart w:id="13" w:name="block-46323618"/>
      <w:bookmarkEnd w:id="12"/>
    </w:p>
    <w:p>
      <w:pPr>
        <w:pStyle w:val="Normal"/>
        <w:spacing w:lineRule="exact" w:line="264" w:before="0" w:after="0"/>
        <w:ind w:left="120" w:hanging="0"/>
        <w:jc w:val="both"/>
        <w:rPr/>
      </w:pPr>
      <w:bookmarkStart w:id="14" w:name="block-46323619_Копия_1"/>
      <w:bookmarkEnd w:id="13"/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ИНФОРМАТИКЕ НА УРОВНЕ ОСНОВНОГО ОБЩЕГО ОБРАЗОВАНИЯ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1) патриотического воспитания: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2) духовно-нравственного воспитания: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3) гражданского воспитания: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4) ценностей научного познания: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5) формирования культуры здоровья: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6) трудового воспитания: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7) экологического воспитания: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8) адаптации обучающегося к изменяющимся условиям социальной и природной среды: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 применимость и достоверность информацию, полученную в ходе исследования;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эффективно запоминать и систематизировать информацию.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 (сотрудничество):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в жизненных и учебных ситуациях проблемы, требующие решения;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выбор в условиях противоречивой информации и брать ответственность за решение.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 (рефлексия):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способами самоконтроля, самомотивации и рефлексии;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оценку ситуации и предлагать план её изменения;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соответствие результата цели и условиям.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Эмоциональный интеллект: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себя на место другого человека, понимать мотивы и намерения другого.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Принятие себя и других: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у обучающегося будут сформированы следующие умения: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и сравнивать размеры текстовых, графических, звуковых файлов и видеофайлов;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основные этапы в истории и понимать тенденции развития компьютеров и программного обеспечения;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характеристики компьютера с задачами, решаемыми с его помощью;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структуру адресов веб-ресурсов;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современные сервисы интернет-коммуникаций;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8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у обучающегося будут сформированы следующие умения: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пояснять на примерах различия между позиционными и непозиционными системами счисления;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смысл понятий «высказывание», «логическая операция», «логическое выражение»;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алгоритм решения задачи различными способами, в том числе в виде блок-схемы;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при разработке программ логические значения, операции и выражения с ними;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и отлаживать программы на одном из языков программирования (Python, C++, Паскаль, Java,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9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у обучающегося будут сформированы следующие умения: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64" w:before="0" w:after="0"/>
        <w:ind w:firstLine="600"/>
        <w:jc w:val="both"/>
        <w:rPr/>
      </w:pPr>
      <w:bookmarkStart w:id="15" w:name="block-46323619_Копия_1"/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  <w:bookmarkStart w:id="16" w:name="block-46323619"/>
      <w:bookmarkEnd w:id="15"/>
    </w:p>
    <w:p>
      <w:pPr>
        <w:pStyle w:val="Normal"/>
        <w:spacing w:before="0" w:after="0"/>
        <w:ind w:left="120" w:hanging="0"/>
        <w:jc w:val="left"/>
        <w:rPr/>
      </w:pPr>
      <w:bookmarkStart w:id="17" w:name="block-46323621"/>
      <w:bookmarkEnd w:id="16"/>
      <w:bookmarkEnd w:id="17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ТЕМАТИЧЕСКОЕ ПЛАНИРОВАНИЕ </w:t>
      </w:r>
    </w:p>
    <w:p>
      <w:pPr>
        <w:pStyle w:val="Normal"/>
        <w:spacing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7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743"/>
        <w:gridCol w:w="2399"/>
        <w:gridCol w:w="1445"/>
        <w:gridCol w:w="2484"/>
        <w:gridCol w:w="2606"/>
        <w:gridCol w:w="3916"/>
      </w:tblGrid>
      <w:tr>
        <w:trPr>
          <w:trHeight w:val="144" w:hRule="atLeast"/>
        </w:trPr>
        <w:tc>
          <w:tcPr>
            <w:tcW w:w="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3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65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3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4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39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391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144" w:hRule="atLeast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 – универсальное устройство обработки данных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144" w:hRule="atLeast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Программы и данные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4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144" w:hRule="atLeast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Компьютерные сети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144" w:hRule="atLeast"/>
        </w:trPr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8 </w:t>
            </w:r>
          </w:p>
        </w:tc>
        <w:tc>
          <w:tcPr>
            <w:tcW w:w="90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144" w:hRule="atLeast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144" w:hRule="atLeast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9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144" w:hRule="atLeast"/>
        </w:trPr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11 </w:t>
            </w:r>
          </w:p>
        </w:tc>
        <w:tc>
          <w:tcPr>
            <w:tcW w:w="90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144" w:hRule="atLeast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Текстовые документы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6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144" w:hRule="atLeast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4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144" w:hRule="atLeast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144" w:hRule="atLeast"/>
        </w:trPr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13 </w:t>
            </w:r>
          </w:p>
        </w:tc>
        <w:tc>
          <w:tcPr>
            <w:tcW w:w="90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34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 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0 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8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723"/>
        <w:gridCol w:w="2640"/>
        <w:gridCol w:w="1408"/>
        <w:gridCol w:w="2441"/>
        <w:gridCol w:w="2567"/>
        <w:gridCol w:w="3814"/>
      </w:tblGrid>
      <w:tr>
        <w:trPr>
          <w:trHeight w:val="144" w:hRule="atLeast"/>
        </w:trPr>
        <w:tc>
          <w:tcPr>
            <w:tcW w:w="7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6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64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38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2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6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381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144" w:hRule="atLeast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счисления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6 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https://m.edsoo.ru/7f418516</w:t>
              </w:r>
            </w:hyperlink>
          </w:p>
        </w:tc>
      </w:tr>
      <w:tr>
        <w:trPr>
          <w:trHeight w:val="144" w:hRule="atLeast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6 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https://m.edsoo.ru/7f418516</w:t>
              </w:r>
            </w:hyperlink>
          </w:p>
        </w:tc>
      </w:tr>
      <w:tr>
        <w:trPr>
          <w:trHeight w:val="144" w:hRule="atLeast"/>
        </w:trPr>
        <w:tc>
          <w:tcPr>
            <w:tcW w:w="33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12 </w:t>
            </w:r>
          </w:p>
        </w:tc>
        <w:tc>
          <w:tcPr>
            <w:tcW w:w="88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val="144" w:hRule="atLeast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и алгоритмы. Алгоритмические конструкции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10 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https://m.edsoo.ru/7f418516</w:t>
              </w:r>
            </w:hyperlink>
          </w:p>
        </w:tc>
      </w:tr>
      <w:tr>
        <w:trPr>
          <w:trHeight w:val="144" w:hRule="atLeast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9 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https://m.edsoo.ru/7f418516</w:t>
              </w:r>
            </w:hyperlink>
          </w:p>
        </w:tc>
      </w:tr>
      <w:tr>
        <w:trPr>
          <w:trHeight w:val="144" w:hRule="atLeast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алгоритмов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 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https://m.edsoo.ru/7f418516</w:t>
              </w:r>
            </w:hyperlink>
          </w:p>
        </w:tc>
      </w:tr>
      <w:tr>
        <w:trPr>
          <w:trHeight w:val="144" w:hRule="atLeast"/>
        </w:trPr>
        <w:tc>
          <w:tcPr>
            <w:tcW w:w="33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21 </w:t>
            </w:r>
          </w:p>
        </w:tc>
        <w:tc>
          <w:tcPr>
            <w:tcW w:w="88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33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33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34 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 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0 </w:t>
            </w:r>
          </w:p>
        </w:tc>
        <w:tc>
          <w:tcPr>
            <w:tcW w:w="3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9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743"/>
        <w:gridCol w:w="2399"/>
        <w:gridCol w:w="1445"/>
        <w:gridCol w:w="2484"/>
        <w:gridCol w:w="2606"/>
        <w:gridCol w:w="3916"/>
      </w:tblGrid>
      <w:tr>
        <w:trPr>
          <w:trHeight w:val="144" w:hRule="atLeast"/>
        </w:trPr>
        <w:tc>
          <w:tcPr>
            <w:tcW w:w="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3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65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3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4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39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391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144" w:hRule="atLeast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144" w:hRule="atLeast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144" w:hRule="atLeast"/>
        </w:trPr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6 </w:t>
            </w:r>
          </w:p>
        </w:tc>
        <w:tc>
          <w:tcPr>
            <w:tcW w:w="90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144" w:hRule="atLeast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8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144" w:hRule="atLeast"/>
        </w:trPr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8 </w:t>
            </w:r>
          </w:p>
        </w:tc>
        <w:tc>
          <w:tcPr>
            <w:tcW w:w="90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val="144" w:hRule="atLeast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6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144" w:hRule="atLeast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144" w:hRule="atLeast"/>
        </w:trPr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8 </w:t>
            </w:r>
          </w:p>
        </w:tc>
        <w:tc>
          <w:tcPr>
            <w:tcW w:w="90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144" w:hRule="atLeast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таблицы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10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144" w:hRule="atLeast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Информационные технологии в современном обществе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144" w:hRule="atLeast"/>
        </w:trPr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11 </w:t>
            </w:r>
          </w:p>
        </w:tc>
        <w:tc>
          <w:tcPr>
            <w:tcW w:w="90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34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 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0 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hanging="0"/>
        <w:jc w:val="left"/>
        <w:rPr/>
      </w:pPr>
      <w:bookmarkStart w:id="18" w:name="block-46323621"/>
      <w:bookmarkStart w:id="19" w:name="block-46323622"/>
      <w:bookmarkEnd w:id="18"/>
      <w:bookmarkEnd w:id="19"/>
      <w:r>
        <w:rPr>
          <w:rFonts w:ascii="Times New Roman" w:hAnsi="Times New Roman"/>
          <w:b/>
          <w:i w:val="false"/>
          <w:color w:val="000000"/>
          <w:sz w:val="28"/>
        </w:rPr>
        <w:t xml:space="preserve">ПОУРОЧНОЕ ПЛАНИРОВАНИЕ </w:t>
      </w:r>
    </w:p>
    <w:p>
      <w:pPr>
        <w:pStyle w:val="Normal"/>
        <w:spacing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7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555"/>
        <w:gridCol w:w="2721"/>
        <w:gridCol w:w="1214"/>
        <w:gridCol w:w="2217"/>
        <w:gridCol w:w="2356"/>
        <w:gridCol w:w="1673"/>
        <w:gridCol w:w="2857"/>
      </w:tblGrid>
      <w:tr>
        <w:trPr>
          <w:trHeight w:val="144" w:hRule="atLeast"/>
        </w:trPr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57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55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72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167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857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 – универсальное вычислительное устройство, работающее по программе. Техника безопасности и правила работы на компьютере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https://m.edsoo.ru/8a1521d2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и современные тенденции развития компьютеров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https://m.edsoo.ru/8a1523ee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https://m.edsoo.ru/8a152826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Файлы и папки. Основные операции с файлами и папками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https://m.edsoo.ru/8a152a74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https://m.edsoo.ru/8a152cfe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Компьютерные вирусы и антивирусные программы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https://m.edsoo.ru/8a152f74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Компьютерные сети. Поиск информации в сети Интернет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https://m.edsoo.ru/8a153244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https://m.edsoo.ru/8a153460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 и данные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https://m.edsoo.ru/8a161966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https://m.edsoo.ru/8a161e2a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https://m.edsoo.ru/8a161fec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Двоичный алфавит. Преобразование любого алфавита к двоичному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https://m.edsoo.ru/8a162186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https://m.edsoo.ru/8a162316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Единицы измерения информации и скорости передачи данных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https://m.edsoo.ru/8a16249c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текстов. Равномерные и неравномерные коды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https://m.edsoo.ru/8a1625f0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Декодирование сообщений. Информационный объём текста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https://m.edsoo.ru/8a162848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https://m.edsoo.ru/8a1629ec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звука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https://m.edsoo.ru/8a162b72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https://m.edsoo.ru/8a162d02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https://m.edsoo.ru/8a162e7e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https://m.edsoo.ru/8a162fe6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Параметры страницы. Списки и таблицы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https://m.edsoo.ru/8a1632d4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Вставка нетекстовых объектов в текстовые документы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https://m.edsoo.ru/8a1632d4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«Текстовые документы». Проверочная работа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https://m.edsoo.ru/8a1635c2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https://m.edsoo.ru/8a163874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https://m.edsoo.ru/8a1639d2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Векторная графика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https://m.edsoo.ru/8a163b30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«Компьютерная графика»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https://m.edsoo.ru/8a16404e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https://m.edsoo.ru/8a1642c4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https://m.edsoo.ru/8a164472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«Мультимедийные презентации». Проверочная работа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https://m.edsoo.ru/8a164652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https://m.edsoo.ru/8a164828</w:t>
              </w:r>
            </w:hyperlink>
          </w:p>
        </w:tc>
      </w:tr>
      <w:tr>
        <w:trPr>
          <w:trHeight w:val="144" w:hRule="atLeast"/>
        </w:trPr>
        <w:tc>
          <w:tcPr>
            <w:tcW w:w="3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34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 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0 </w:t>
            </w:r>
          </w:p>
        </w:tc>
        <w:tc>
          <w:tcPr>
            <w:tcW w:w="4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8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539"/>
        <w:gridCol w:w="2881"/>
        <w:gridCol w:w="1187"/>
        <w:gridCol w:w="2184"/>
        <w:gridCol w:w="2327"/>
        <w:gridCol w:w="1651"/>
        <w:gridCol w:w="2824"/>
      </w:tblGrid>
      <w:tr>
        <w:trPr>
          <w:trHeight w:val="144" w:hRule="atLeast"/>
        </w:trPr>
        <w:tc>
          <w:tcPr>
            <w:tcW w:w="5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56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6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3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88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165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82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Непозиционные и позиционные системы счисления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https://m.edsoo.ru/8a1649e0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https://m.edsoo.ru/8a164ba2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https://m.edsoo.ru/8a164d96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https://m.edsoo.ru/8a165296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https://m.edsoo.ru/8a16549e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Проверочная работа по теме «Системы счисления»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https://m.edsoo.ru/8a16564c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https://m.edsoo.ru/8a1657fa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операции «и», «или», «не»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https://m.edsoo.ru/8a165b56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https://m.edsoo.ru/8a165cf0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Таблицы истинности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элементы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https://m.edsoo.ru/8a165e94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«Элементы математической логики»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https://m.edsoo.ru/8a178c38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https://m.edsoo.ru/8a17949e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алгоритма. Способы записи алгоритма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https://m.edsoo.ru/8a179606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Алгоритмическая конструкция «следование». Линейный алгоритм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https://m.edsoo.ru/8a17998a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https://m.edsoo.ru/8a179aac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https://m.edsoo.ru/8a179e1c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https://m.edsoo.ru/8a179e1c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https://m.edsoo.ru/8a17a06a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знаний. Контрольная работа по теме «Исполнители и алгоритмы. Алгоритмические конструкции»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https://m.edsoo.ru/8a17a18c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программ, содержащих оператор ветвления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Цикл с условием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Цикл с переменной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https://m.edsoo.ru/8a17ac4a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https://m.edsoo.ru/8a17ad6c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https://m.edsoo.ru/8a17ae8e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https://m.edsoo.ru/8a17afa6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https://m.edsoo.ru/8a17b456</w:t>
              </w:r>
            </w:hyperlink>
          </w:p>
        </w:tc>
      </w:tr>
      <w:tr>
        <w:trPr>
          <w:trHeight w:val="144" w:hRule="atLeast"/>
        </w:trPr>
        <w:tc>
          <w:tcPr>
            <w:tcW w:w="3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34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 </w:t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0 </w:t>
            </w:r>
          </w:p>
        </w:tc>
        <w:tc>
          <w:tcPr>
            <w:tcW w:w="44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9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555"/>
        <w:gridCol w:w="2721"/>
        <w:gridCol w:w="1214"/>
        <w:gridCol w:w="2217"/>
        <w:gridCol w:w="2356"/>
        <w:gridCol w:w="1673"/>
        <w:gridCol w:w="2857"/>
      </w:tblGrid>
      <w:tr>
        <w:trPr>
          <w:trHeight w:val="144" w:hRule="atLeast"/>
        </w:trPr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57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55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72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167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857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Глобальная сеть Интернет. IP-адреса узлов. Большие данные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https://m.edsoo.ru/8a17b578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https://m.edsoo.ru/8a17b690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https://m.edsoo.ru/8a17b7bc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деятельности в сети Интернет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https://m.edsoo.ru/8a17b8e8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https://m.edsoo.ru/8a17ba1e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https://m.edsoo.ru/8a17bb36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моделирование. Классификации моделей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https://m.edsoo.ru/8a17be06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Табличные модели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https://m.edsoo.ru/8a17c04a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Дерево. Перебор вариантов с помощью дерева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https://m.edsoo.ru/8a17c392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https://m.edsoo.ru/8a17c4aa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https://m.edsoo.ru/8a17c9c8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https://m.edsoo.ru/8a17cb12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Одномерные массивы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https://m.edsoo.ru/8a17cc3e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https://m.edsoo.ru/8a17cd60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Сортировка массива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https://m.edsoo.ru/8a17d01c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https://m.edsoo.ru/8a17d1ca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https://m.edsoo.ru/8a17d4d6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https://m.edsoo.ru/8a17d602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https://m.edsoo.ru/8a17d710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https://m.edsoo.ru/8a17d832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https://m.edsoo.ru/8a17d990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Сортировка и фильтрация данных в выделенном диапазоне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https://m.edsoo.ru/8a17db70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диаграмм и графиков в электронных таблицах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https://m.edsoo.ru/8a17e08e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Относительная, абсолютная и смешанная адресация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https://m.edsoo.ru/8a17e2b4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Условные вычисления в электронных таблицах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https://m.edsoo.ru/8a17e6ba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https://m.edsoo.ru/8a17e87c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Численное моделирование в электронных таблицах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https://m.edsoo.ru/8a17eaca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https://m.edsoo.ru/8a17ec3c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https://m.edsoo.ru/8a17ed54</w:t>
              </w:r>
            </w:hyperlink>
          </w:p>
        </w:tc>
      </w:tr>
      <w:tr>
        <w:trPr>
          <w:trHeight w:val="144" w:hRule="atLeast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систематизация. Итоговое повторение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https://m.edsoo.ru/8a17ee6c</w:t>
              </w:r>
            </w:hyperlink>
          </w:p>
        </w:tc>
      </w:tr>
      <w:tr>
        <w:trPr>
          <w:trHeight w:val="144" w:hRule="atLeast"/>
        </w:trPr>
        <w:tc>
          <w:tcPr>
            <w:tcW w:w="3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34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 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0 </w:t>
            </w:r>
          </w:p>
        </w:tc>
        <w:tc>
          <w:tcPr>
            <w:tcW w:w="4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200"/>
        <w:rPr>
          <w:rFonts w:ascii="Times New Roman" w:hAnsi="Times New Roman"/>
          <w:b/>
          <w:i w:val="false"/>
          <w:i w:val="false"/>
          <w:color w:val="000000"/>
          <w:sz w:val="28"/>
        </w:rPr>
      </w:pPr>
      <w:r>
        <w:rPr/>
      </w:r>
      <w:bookmarkStart w:id="20" w:name="block-46323622"/>
      <w:bookmarkStart w:id="21" w:name="block-46323622"/>
      <w:bookmarkEnd w:id="21"/>
    </w:p>
    <w:sectPr>
      <w:type w:val="nextPage"/>
      <w:pgSz w:orient="landscape" w:w="16383" w:h="11906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overrideTableStyleFontSizeAndJustification" w:uri="http://schemas.microsoft.com/office/word" w:val="1"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eastAsia="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1">
    <w:name w:val="Normal"/>
    <w:qFormat/>
    <w:rsid w:val="004a3277"/>
    <w:pPr>
      <w:widowControl/>
      <w:bidi w:val="0"/>
      <w:spacing w:lineRule="auto" w:line="276" w:before="0" w:after="200"/>
      <w:jc w:val="left"/>
    </w:pPr>
    <w:rPr>
      <w:rFonts w:eastAsia="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1">
    <w:name w:val="Heading 1"/>
    <w:basedOn w:val="Normal"/>
    <w:next w:val="Normal"/>
    <w:link w:val="Heading1Char"/>
    <w:uiPriority w:val="9"/>
    <w:qFormat/>
    <w:rsid w:val="00841cd9"/>
    <w:pPr>
      <w:keepNext w:val="true"/>
      <w:keepLines/>
      <w:spacing w:before="480" w:after="200"/>
      <w:outlineLvl w:val="0"/>
    </w:pPr>
    <w:rPr>
      <w:rFonts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Heading2Char"/>
    <w:uiPriority w:val="9"/>
    <w:unhideWhenUsed/>
    <w:qFormat/>
    <w:rsid w:val="00841cd9"/>
    <w:pPr>
      <w:keepNext w:val="true"/>
      <w:keepLines/>
      <w:spacing w:before="200" w:after="200"/>
      <w:outlineLvl w:val="1"/>
    </w:pPr>
    <w:rPr>
      <w:rFonts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Heading3Char"/>
    <w:uiPriority w:val="9"/>
    <w:unhideWhenUsed/>
    <w:qFormat/>
    <w:rsid w:val="00841cd9"/>
    <w:pPr>
      <w:keepNext w:val="true"/>
      <w:keepLines/>
      <w:spacing w:before="200" w:after="200"/>
      <w:outlineLvl w:val="2"/>
    </w:pPr>
    <w:rPr>
      <w:rFonts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Heading4Char"/>
    <w:uiPriority w:val="9"/>
    <w:unhideWhenUsed/>
    <w:qFormat/>
    <w:rsid w:val="00841cd9"/>
    <w:pPr>
      <w:keepNext w:val="true"/>
      <w:keepLines/>
      <w:spacing w:before="200" w:after="200"/>
      <w:outlineLvl w:val="3"/>
    </w:pPr>
    <w:rPr>
      <w:rFonts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uiPriority w:val="99"/>
    <w:qFormat/>
    <w:rsid w:val="00841cd9"/>
    <w:rPr/>
  </w:style>
  <w:style w:type="character" w:styleId="Heading1Char" w:customStyle="1">
    <w:name w:val="Heading 1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Heading4Char" w:customStyle="1">
    <w:name w:val="Heading 4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SubtitleChar" w:customStyle="1">
    <w:name w:val="Subtitle Char"/>
    <w:basedOn w:val="DefaultParagraphFont"/>
    <w:uiPriority w:val="11"/>
    <w:qFormat/>
    <w:rsid w:val="00841cd9"/>
    <w:rPr>
      <w:rFonts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TitleChar" w:customStyle="1">
    <w:name w:val="Title Char"/>
    <w:basedOn w:val="DefaultParagraphFont"/>
    <w:uiPriority w:val="10"/>
    <w:qFormat/>
    <w:rsid w:val="00841cd9"/>
    <w:rPr>
      <w:rFonts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yle10">
    <w:name w:val="Emphasis"/>
    <w:basedOn w:val="DefaultParagraphFont"/>
    <w:uiPriority w:val="20"/>
    <w:qFormat/>
    <w:rsid w:val="00d1197d"/>
    <w:rPr>
      <w:i/>
      <w:iCs/>
    </w:rPr>
  </w:style>
  <w:style w:type="character" w:styleId="-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Style11">
    <w:name w:val="Заголовок"/>
    <w:basedOn w:val="Normal"/>
    <w:next w:val="Style12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2">
    <w:name w:val="Body Text"/>
    <w:basedOn w:val="Normal"/>
    <w:pPr>
      <w:spacing w:lineRule="auto" w:line="276" w:before="0" w:after="140"/>
    </w:pPr>
    <w:rPr/>
  </w:style>
  <w:style w:type="paragraph" w:styleId="Style13">
    <w:name w:val="List"/>
    <w:basedOn w:val="Style12"/>
    <w:pPr/>
    <w:rPr>
      <w:rFonts w:ascii="PT Astra Serif" w:hAnsi="PT Astra Serif" w:cs="Noto Sans Devanagari"/>
    </w:rPr>
  </w:style>
  <w:style w:type="paragraph" w:styleId="Style14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6">
    <w:name w:val="Колонтитул"/>
    <w:basedOn w:val="Normal"/>
    <w:qFormat/>
    <w:pPr/>
    <w:rPr/>
  </w:style>
  <w:style w:type="paragraph" w:styleId="Style17">
    <w:name w:val="Header"/>
    <w:basedOn w:val="Normal"/>
    <w:link w:val="HeaderChar"/>
    <w:uiPriority w:val="99"/>
    <w:unhideWhenUsed/>
    <w:rsid w:val="00841cd9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NormalIndent">
    <w:name w:val="Normal Indent"/>
    <w:basedOn w:val="Normal"/>
    <w:uiPriority w:val="99"/>
    <w:unhideWhenUsed/>
    <w:qFormat/>
    <w:rsid w:val="00841cd9"/>
    <w:pPr>
      <w:ind w:left="720" w:hanging="0"/>
    </w:pPr>
    <w:rPr/>
  </w:style>
  <w:style w:type="paragraph" w:styleId="Style18">
    <w:name w:val="Subtitle"/>
    <w:basedOn w:val="Normal"/>
    <w:next w:val="Normal"/>
    <w:link w:val="SubtitleChar"/>
    <w:uiPriority w:val="11"/>
    <w:qFormat/>
    <w:rsid w:val="00841cd9"/>
    <w:pPr>
      <w:ind w:left="86" w:hanging="0"/>
    </w:pPr>
    <w:rPr>
      <w:rFonts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paragraph" w:styleId="Style19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4F81BD"/>
      </w:pBdr>
      <w:spacing w:before="0" w:after="300"/>
      <w:contextualSpacing/>
    </w:pPr>
    <w:rPr>
      <w:rFonts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m.edsoo.ru/7f41646e" TargetMode="External"/><Relationship Id="rId3" Type="http://schemas.openxmlformats.org/officeDocument/2006/relationships/hyperlink" Target="https://m.edsoo.ru/7f41646e" TargetMode="External"/><Relationship Id="rId4" Type="http://schemas.openxmlformats.org/officeDocument/2006/relationships/hyperlink" Target="https://m.edsoo.ru/7f41646e" TargetMode="External"/><Relationship Id="rId5" Type="http://schemas.openxmlformats.org/officeDocument/2006/relationships/hyperlink" Target="https://m.edsoo.ru/7f41646e" TargetMode="External"/><Relationship Id="rId6" Type="http://schemas.openxmlformats.org/officeDocument/2006/relationships/hyperlink" Target="https://m.edsoo.ru/7f41646e" TargetMode="External"/><Relationship Id="rId7" Type="http://schemas.openxmlformats.org/officeDocument/2006/relationships/hyperlink" Target="https://m.edsoo.ru/7f41646e" TargetMode="External"/><Relationship Id="rId8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0" Type="http://schemas.openxmlformats.org/officeDocument/2006/relationships/hyperlink" Target="https://m.edsoo.ru/7f418516" TargetMode="External"/><Relationship Id="rId11" Type="http://schemas.openxmlformats.org/officeDocument/2006/relationships/hyperlink" Target="https://m.edsoo.ru/7f418516" TargetMode="External"/><Relationship Id="rId12" Type="http://schemas.openxmlformats.org/officeDocument/2006/relationships/hyperlink" Target="https://m.edsoo.ru/7f418516" TargetMode="External"/><Relationship Id="rId13" Type="http://schemas.openxmlformats.org/officeDocument/2006/relationships/hyperlink" Target="https://m.edsoo.ru/7f418516" TargetMode="External"/><Relationship Id="rId14" Type="http://schemas.openxmlformats.org/officeDocument/2006/relationships/hyperlink" Target="https://m.edsoo.ru/7f418516" TargetMode="External"/><Relationship Id="rId15" Type="http://schemas.openxmlformats.org/officeDocument/2006/relationships/hyperlink" Target="https://m.edsoo.ru/7f41a7d0" TargetMode="External"/><Relationship Id="rId16" Type="http://schemas.openxmlformats.org/officeDocument/2006/relationships/hyperlink" Target="https://m.edsoo.ru/7f41a7d0" TargetMode="External"/><Relationship Id="rId17" Type="http://schemas.openxmlformats.org/officeDocument/2006/relationships/hyperlink" Target="https://m.edsoo.ru/7f41a7d0" TargetMode="External"/><Relationship Id="rId18" Type="http://schemas.openxmlformats.org/officeDocument/2006/relationships/hyperlink" Target="https://m.edsoo.ru/7f41a7d0" TargetMode="External"/><Relationship Id="rId19" Type="http://schemas.openxmlformats.org/officeDocument/2006/relationships/hyperlink" Target="https://m.edsoo.ru/7f41a7d0" TargetMode="External"/><Relationship Id="rId20" Type="http://schemas.openxmlformats.org/officeDocument/2006/relationships/hyperlink" Target="https://m.edsoo.ru/7f41a7d0" TargetMode="External"/><Relationship Id="rId21" Type="http://schemas.openxmlformats.org/officeDocument/2006/relationships/hyperlink" Target="https://m.edsoo.ru/7f41a7d0" TargetMode="External"/><Relationship Id="rId22" Type="http://schemas.openxmlformats.org/officeDocument/2006/relationships/hyperlink" Target="https://m.edsoo.ru/8a1521d2" TargetMode="External"/><Relationship Id="rId23" Type="http://schemas.openxmlformats.org/officeDocument/2006/relationships/hyperlink" Target="https://m.edsoo.ru/8a1523ee" TargetMode="External"/><Relationship Id="rId24" Type="http://schemas.openxmlformats.org/officeDocument/2006/relationships/hyperlink" Target="https://m.edsoo.ru/8a152826" TargetMode="External"/><Relationship Id="rId25" Type="http://schemas.openxmlformats.org/officeDocument/2006/relationships/hyperlink" Target="https://m.edsoo.ru/8a152a74" TargetMode="External"/><Relationship Id="rId26" Type="http://schemas.openxmlformats.org/officeDocument/2006/relationships/hyperlink" Target="https://m.edsoo.ru/8a152cfe" TargetMode="External"/><Relationship Id="rId27" Type="http://schemas.openxmlformats.org/officeDocument/2006/relationships/hyperlink" Target="https://m.edsoo.ru/8a152f74" TargetMode="External"/><Relationship Id="rId28" Type="http://schemas.openxmlformats.org/officeDocument/2006/relationships/hyperlink" Target="https://m.edsoo.ru/8a153244" TargetMode="External"/><Relationship Id="rId29" Type="http://schemas.openxmlformats.org/officeDocument/2006/relationships/hyperlink" Target="https://m.edsoo.ru/8a153460" TargetMode="External"/><Relationship Id="rId30" Type="http://schemas.openxmlformats.org/officeDocument/2006/relationships/hyperlink" Target="https://m.edsoo.ru/8a161966" TargetMode="External"/><Relationship Id="rId31" Type="http://schemas.openxmlformats.org/officeDocument/2006/relationships/hyperlink" Target="https://m.edsoo.ru/8a161e2a" TargetMode="External"/><Relationship Id="rId32" Type="http://schemas.openxmlformats.org/officeDocument/2006/relationships/hyperlink" Target="https://m.edsoo.ru/8a161fec" TargetMode="External"/><Relationship Id="rId33" Type="http://schemas.openxmlformats.org/officeDocument/2006/relationships/hyperlink" Target="https://m.edsoo.ru/8a162186" TargetMode="External"/><Relationship Id="rId34" Type="http://schemas.openxmlformats.org/officeDocument/2006/relationships/hyperlink" Target="https://m.edsoo.ru/8a162316" TargetMode="External"/><Relationship Id="rId35" Type="http://schemas.openxmlformats.org/officeDocument/2006/relationships/hyperlink" Target="https://m.edsoo.ru/8a16249c" TargetMode="External"/><Relationship Id="rId36" Type="http://schemas.openxmlformats.org/officeDocument/2006/relationships/hyperlink" Target="https://m.edsoo.ru/8a1625f0" TargetMode="External"/><Relationship Id="rId37" Type="http://schemas.openxmlformats.org/officeDocument/2006/relationships/hyperlink" Target="https://m.edsoo.ru/8a162848" TargetMode="External"/><Relationship Id="rId38" Type="http://schemas.openxmlformats.org/officeDocument/2006/relationships/hyperlink" Target="https://m.edsoo.ru/8a1629ec" TargetMode="External"/><Relationship Id="rId39" Type="http://schemas.openxmlformats.org/officeDocument/2006/relationships/hyperlink" Target="https://m.edsoo.ru/8a162b72" TargetMode="External"/><Relationship Id="rId40" Type="http://schemas.openxmlformats.org/officeDocument/2006/relationships/hyperlink" Target="https://m.edsoo.ru/8a162d02" TargetMode="External"/><Relationship Id="rId41" Type="http://schemas.openxmlformats.org/officeDocument/2006/relationships/hyperlink" Target="https://m.edsoo.ru/8a162e7e" TargetMode="External"/><Relationship Id="rId42" Type="http://schemas.openxmlformats.org/officeDocument/2006/relationships/hyperlink" Target="https://m.edsoo.ru/8a162fe6" TargetMode="External"/><Relationship Id="rId43" Type="http://schemas.openxmlformats.org/officeDocument/2006/relationships/hyperlink" Target="https://m.edsoo.ru/8a1632d4" TargetMode="External"/><Relationship Id="rId44" Type="http://schemas.openxmlformats.org/officeDocument/2006/relationships/hyperlink" Target="https://m.edsoo.ru/8a1632d4" TargetMode="External"/><Relationship Id="rId45" Type="http://schemas.openxmlformats.org/officeDocument/2006/relationships/hyperlink" Target="https://m.edsoo.ru/8a1635c2" TargetMode="External"/><Relationship Id="rId46" Type="http://schemas.openxmlformats.org/officeDocument/2006/relationships/hyperlink" Target="https://m.edsoo.ru/8a163874" TargetMode="External"/><Relationship Id="rId47" Type="http://schemas.openxmlformats.org/officeDocument/2006/relationships/hyperlink" Target="https://m.edsoo.ru/8a1639d2" TargetMode="External"/><Relationship Id="rId48" Type="http://schemas.openxmlformats.org/officeDocument/2006/relationships/hyperlink" Target="https://m.edsoo.ru/8a163b30" TargetMode="External"/><Relationship Id="rId49" Type="http://schemas.openxmlformats.org/officeDocument/2006/relationships/hyperlink" Target="https://m.edsoo.ru/8a16404e" TargetMode="External"/><Relationship Id="rId50" Type="http://schemas.openxmlformats.org/officeDocument/2006/relationships/hyperlink" Target="https://m.edsoo.ru/8a1642c4" TargetMode="External"/><Relationship Id="rId51" Type="http://schemas.openxmlformats.org/officeDocument/2006/relationships/hyperlink" Target="https://m.edsoo.ru/8a164472" TargetMode="External"/><Relationship Id="rId52" Type="http://schemas.openxmlformats.org/officeDocument/2006/relationships/hyperlink" Target="https://m.edsoo.ru/8a164652" TargetMode="External"/><Relationship Id="rId53" Type="http://schemas.openxmlformats.org/officeDocument/2006/relationships/hyperlink" Target="https://m.edsoo.ru/8a164828" TargetMode="External"/><Relationship Id="rId54" Type="http://schemas.openxmlformats.org/officeDocument/2006/relationships/hyperlink" Target="https://m.edsoo.ru/8a1649e0" TargetMode="External"/><Relationship Id="rId55" Type="http://schemas.openxmlformats.org/officeDocument/2006/relationships/hyperlink" Target="https://m.edsoo.ru/8a164ba2" TargetMode="External"/><Relationship Id="rId56" Type="http://schemas.openxmlformats.org/officeDocument/2006/relationships/hyperlink" Target="https://m.edsoo.ru/8a164d96" TargetMode="External"/><Relationship Id="rId57" Type="http://schemas.openxmlformats.org/officeDocument/2006/relationships/hyperlink" Target="https://m.edsoo.ru/8a165296" TargetMode="External"/><Relationship Id="rId58" Type="http://schemas.openxmlformats.org/officeDocument/2006/relationships/hyperlink" Target="https://m.edsoo.ru/8a16549e" TargetMode="External"/><Relationship Id="rId59" Type="http://schemas.openxmlformats.org/officeDocument/2006/relationships/hyperlink" Target="https://m.edsoo.ru/8a16564c" TargetMode="External"/><Relationship Id="rId60" Type="http://schemas.openxmlformats.org/officeDocument/2006/relationships/hyperlink" Target="https://m.edsoo.ru/8a1657fa" TargetMode="External"/><Relationship Id="rId61" Type="http://schemas.openxmlformats.org/officeDocument/2006/relationships/hyperlink" Target="https://m.edsoo.ru/8a165b56" TargetMode="External"/><Relationship Id="rId62" Type="http://schemas.openxmlformats.org/officeDocument/2006/relationships/hyperlink" Target="https://m.edsoo.ru/8a165cf0" TargetMode="External"/><Relationship Id="rId63" Type="http://schemas.openxmlformats.org/officeDocument/2006/relationships/hyperlink" Target="https://m.edsoo.ru/8a165e94" TargetMode="External"/><Relationship Id="rId64" Type="http://schemas.openxmlformats.org/officeDocument/2006/relationships/hyperlink" Target="https://m.edsoo.ru/8a178c38" TargetMode="External"/><Relationship Id="rId65" Type="http://schemas.openxmlformats.org/officeDocument/2006/relationships/hyperlink" Target="https://m.edsoo.ru/8a17949e" TargetMode="External"/><Relationship Id="rId66" Type="http://schemas.openxmlformats.org/officeDocument/2006/relationships/hyperlink" Target="https://m.edsoo.ru/8a179606" TargetMode="External"/><Relationship Id="rId67" Type="http://schemas.openxmlformats.org/officeDocument/2006/relationships/hyperlink" Target="https://m.edsoo.ru/8a17998a" TargetMode="External"/><Relationship Id="rId68" Type="http://schemas.openxmlformats.org/officeDocument/2006/relationships/hyperlink" Target="https://m.edsoo.ru/8a179aac" TargetMode="External"/><Relationship Id="rId69" Type="http://schemas.openxmlformats.org/officeDocument/2006/relationships/hyperlink" Target="https://m.edsoo.ru/8a179e1c" TargetMode="External"/><Relationship Id="rId70" Type="http://schemas.openxmlformats.org/officeDocument/2006/relationships/hyperlink" Target="https://m.edsoo.ru/8a179e1c" TargetMode="External"/><Relationship Id="rId71" Type="http://schemas.openxmlformats.org/officeDocument/2006/relationships/hyperlink" Target="https://m.edsoo.ru/8a17a06a" TargetMode="External"/><Relationship Id="rId72" Type="http://schemas.openxmlformats.org/officeDocument/2006/relationships/hyperlink" Target="https://m.edsoo.ru/8a17a18c" TargetMode="External"/><Relationship Id="rId73" Type="http://schemas.openxmlformats.org/officeDocument/2006/relationships/hyperlink" Target="https://m.edsoo.ru/8a17ac4a" TargetMode="External"/><Relationship Id="rId74" Type="http://schemas.openxmlformats.org/officeDocument/2006/relationships/hyperlink" Target="https://m.edsoo.ru/8a17ad6c" TargetMode="External"/><Relationship Id="rId75" Type="http://schemas.openxmlformats.org/officeDocument/2006/relationships/hyperlink" Target="https://m.edsoo.ru/8a17ae8e" TargetMode="External"/><Relationship Id="rId76" Type="http://schemas.openxmlformats.org/officeDocument/2006/relationships/hyperlink" Target="https://m.edsoo.ru/8a17afa6" TargetMode="External"/><Relationship Id="rId77" Type="http://schemas.openxmlformats.org/officeDocument/2006/relationships/hyperlink" Target="https://m.edsoo.ru/8a17b456" TargetMode="External"/><Relationship Id="rId78" Type="http://schemas.openxmlformats.org/officeDocument/2006/relationships/hyperlink" Target="https://m.edsoo.ru/8a17b578" TargetMode="External"/><Relationship Id="rId79" Type="http://schemas.openxmlformats.org/officeDocument/2006/relationships/hyperlink" Target="https://m.edsoo.ru/8a17b690" TargetMode="External"/><Relationship Id="rId80" Type="http://schemas.openxmlformats.org/officeDocument/2006/relationships/hyperlink" Target="https://m.edsoo.ru/8a17b7bc" TargetMode="External"/><Relationship Id="rId81" Type="http://schemas.openxmlformats.org/officeDocument/2006/relationships/hyperlink" Target="https://m.edsoo.ru/8a17b8e8" TargetMode="External"/><Relationship Id="rId82" Type="http://schemas.openxmlformats.org/officeDocument/2006/relationships/hyperlink" Target="https://m.edsoo.ru/8a17ba1e" TargetMode="External"/><Relationship Id="rId83" Type="http://schemas.openxmlformats.org/officeDocument/2006/relationships/hyperlink" Target="https://m.edsoo.ru/8a17bb36" TargetMode="External"/><Relationship Id="rId84" Type="http://schemas.openxmlformats.org/officeDocument/2006/relationships/hyperlink" Target="https://m.edsoo.ru/8a17be06" TargetMode="External"/><Relationship Id="rId85" Type="http://schemas.openxmlformats.org/officeDocument/2006/relationships/hyperlink" Target="https://m.edsoo.ru/8a17c04a" TargetMode="External"/><Relationship Id="rId86" Type="http://schemas.openxmlformats.org/officeDocument/2006/relationships/hyperlink" Target="https://m.edsoo.ru/8a17c392" TargetMode="External"/><Relationship Id="rId87" Type="http://schemas.openxmlformats.org/officeDocument/2006/relationships/hyperlink" Target="https://m.edsoo.ru/8a17c4aa" TargetMode="External"/><Relationship Id="rId88" Type="http://schemas.openxmlformats.org/officeDocument/2006/relationships/hyperlink" Target="https://m.edsoo.ru/8a17c9c8" TargetMode="External"/><Relationship Id="rId89" Type="http://schemas.openxmlformats.org/officeDocument/2006/relationships/hyperlink" Target="https://m.edsoo.ru/8a17cb12" TargetMode="External"/><Relationship Id="rId90" Type="http://schemas.openxmlformats.org/officeDocument/2006/relationships/hyperlink" Target="https://m.edsoo.ru/8a17cc3e" TargetMode="External"/><Relationship Id="rId91" Type="http://schemas.openxmlformats.org/officeDocument/2006/relationships/hyperlink" Target="https://m.edsoo.ru/8a17cd60" TargetMode="External"/><Relationship Id="rId92" Type="http://schemas.openxmlformats.org/officeDocument/2006/relationships/hyperlink" Target="https://m.edsoo.ru/8a17d01c" TargetMode="External"/><Relationship Id="rId93" Type="http://schemas.openxmlformats.org/officeDocument/2006/relationships/hyperlink" Target="https://m.edsoo.ru/8a17d1ca" TargetMode="External"/><Relationship Id="rId94" Type="http://schemas.openxmlformats.org/officeDocument/2006/relationships/hyperlink" Target="https://m.edsoo.ru/8a17d4d6" TargetMode="External"/><Relationship Id="rId95" Type="http://schemas.openxmlformats.org/officeDocument/2006/relationships/hyperlink" Target="https://m.edsoo.ru/8a17d602" TargetMode="External"/><Relationship Id="rId96" Type="http://schemas.openxmlformats.org/officeDocument/2006/relationships/hyperlink" Target="https://m.edsoo.ru/8a17d710" TargetMode="External"/><Relationship Id="rId97" Type="http://schemas.openxmlformats.org/officeDocument/2006/relationships/hyperlink" Target="https://m.edsoo.ru/8a17d832" TargetMode="External"/><Relationship Id="rId98" Type="http://schemas.openxmlformats.org/officeDocument/2006/relationships/hyperlink" Target="https://m.edsoo.ru/8a17d990" TargetMode="External"/><Relationship Id="rId99" Type="http://schemas.openxmlformats.org/officeDocument/2006/relationships/hyperlink" Target="https://m.edsoo.ru/8a17db70" TargetMode="External"/><Relationship Id="rId100" Type="http://schemas.openxmlformats.org/officeDocument/2006/relationships/hyperlink" Target="https://m.edsoo.ru/8a17e08e" TargetMode="External"/><Relationship Id="rId101" Type="http://schemas.openxmlformats.org/officeDocument/2006/relationships/hyperlink" Target="https://m.edsoo.ru/8a17e2b4" TargetMode="External"/><Relationship Id="rId102" Type="http://schemas.openxmlformats.org/officeDocument/2006/relationships/hyperlink" Target="https://m.edsoo.ru/8a17e6ba" TargetMode="External"/><Relationship Id="rId103" Type="http://schemas.openxmlformats.org/officeDocument/2006/relationships/hyperlink" Target="https://m.edsoo.ru/8a17e87c" TargetMode="External"/><Relationship Id="rId104" Type="http://schemas.openxmlformats.org/officeDocument/2006/relationships/hyperlink" Target="https://m.edsoo.ru/8a17eaca" TargetMode="External"/><Relationship Id="rId105" Type="http://schemas.openxmlformats.org/officeDocument/2006/relationships/hyperlink" Target="https://m.edsoo.ru/8a17ec3c" TargetMode="External"/><Relationship Id="rId106" Type="http://schemas.openxmlformats.org/officeDocument/2006/relationships/hyperlink" Target="https://m.edsoo.ru/8a17ed54" TargetMode="External"/><Relationship Id="rId107" Type="http://schemas.openxmlformats.org/officeDocument/2006/relationships/hyperlink" Target="https://m.edsoo.ru/8a17ee6c" TargetMode="External"/><Relationship Id="rId108" Type="http://schemas.openxmlformats.org/officeDocument/2006/relationships/fontTable" Target="fontTable.xml"/><Relationship Id="rId109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LibreOffice/7.5.2.1$Linux_X86_64 LibreOffice_project/50$Build-1</Application>
  <AppVersion>15.0000</AppVersion>
  <Pages>40</Pages>
  <Words>5736</Words>
  <Characters>44681</Characters>
  <CharactersWithSpaces>49960</CharactersWithSpaces>
  <Paragraphs>878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2024-09-27T09:51:09Z</dcterms:modified>
  <cp:revision>1</cp:revision>
  <dc:subject/>
  <dc:title/>
</cp:coreProperties>
</file>